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B8785D" w:rsidP="00092313">
      <w:pPr>
        <w:spacing w:line="480" w:lineRule="auto"/>
      </w:pPr>
      <w:r>
        <w:t>Your Name</w:t>
      </w:r>
    </w:p>
    <w:p w:rsidR="00092313" w:rsidRDefault="00092313" w:rsidP="00092313">
      <w:pPr>
        <w:spacing w:line="480" w:lineRule="auto"/>
      </w:pPr>
      <w:r>
        <w:t>ELA 7</w:t>
      </w:r>
      <w:r w:rsidRPr="00092313">
        <w:rPr>
          <w:vertAlign w:val="superscript"/>
        </w:rPr>
        <w:t>th</w:t>
      </w:r>
      <w:r>
        <w:t xml:space="preserve"> Grade</w:t>
      </w:r>
    </w:p>
    <w:p w:rsidR="00092313" w:rsidRDefault="00092313" w:rsidP="00092313">
      <w:pPr>
        <w:spacing w:line="480" w:lineRule="auto"/>
      </w:pPr>
      <w:r>
        <w:t>Mrs. Daly</w:t>
      </w:r>
    </w:p>
    <w:p w:rsidR="00092313" w:rsidRDefault="00092313" w:rsidP="00092313">
      <w:pPr>
        <w:spacing w:line="480" w:lineRule="auto"/>
      </w:pPr>
      <w:r>
        <w:t>March 1, 2018</w:t>
      </w:r>
    </w:p>
    <w:p w:rsidR="00092313" w:rsidRPr="00B8785D" w:rsidRDefault="00092313" w:rsidP="00092313">
      <w:pPr>
        <w:spacing w:line="480" w:lineRule="auto"/>
        <w:jc w:val="center"/>
        <w:rPr>
          <w:b/>
        </w:rPr>
      </w:pPr>
      <w:r w:rsidRPr="00B8785D">
        <w:rPr>
          <w:b/>
        </w:rPr>
        <w:t>Proposition Here</w:t>
      </w:r>
    </w:p>
    <w:p w:rsidR="00092313" w:rsidRPr="00B8785D" w:rsidRDefault="00B8785D" w:rsidP="00092313">
      <w:pPr>
        <w:spacing w:line="480" w:lineRule="auto"/>
        <w:rPr>
          <w:b/>
        </w:rPr>
      </w:pPr>
      <w:r w:rsidRPr="00B8785D">
        <w:rPr>
          <w:b/>
        </w:rPr>
        <w:t>Affirmative (1, 2, or 3) Speech</w:t>
      </w:r>
    </w:p>
    <w:p w:rsidR="00D00CE1" w:rsidRPr="003B295D" w:rsidRDefault="00B8785D" w:rsidP="00092313">
      <w:p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Introduction</w:t>
      </w:r>
    </w:p>
    <w:p w:rsidR="00D00CE1" w:rsidRDefault="00D00CE1" w:rsidP="00D00CE1">
      <w:pPr>
        <w:pStyle w:val="ListParagraph"/>
        <w:numPr>
          <w:ilvl w:val="0"/>
          <w:numId w:val="2"/>
        </w:numPr>
        <w:spacing w:line="480" w:lineRule="auto"/>
      </w:pPr>
      <w:r>
        <w:t>Good morning/afternoon/evening distinguished guests, teachers and students.</w:t>
      </w:r>
    </w:p>
    <w:p w:rsidR="00D00CE1" w:rsidRDefault="00D00CE1" w:rsidP="00D00CE1">
      <w:pPr>
        <w:pStyle w:val="ListParagraph"/>
        <w:numPr>
          <w:ilvl w:val="0"/>
          <w:numId w:val="2"/>
        </w:numPr>
        <w:spacing w:line="480" w:lineRule="auto"/>
      </w:pPr>
      <w:r>
        <w:t>The topic for the debate is . . . (or some variation)</w:t>
      </w:r>
    </w:p>
    <w:p w:rsidR="00D00CE1" w:rsidRPr="003B295D" w:rsidRDefault="00D00CE1" w:rsidP="00D00CE1">
      <w:pPr>
        <w:spacing w:line="480" w:lineRule="auto"/>
        <w:rPr>
          <w:color w:val="4F81BD" w:themeColor="accent1"/>
        </w:rPr>
      </w:pPr>
      <w:r w:rsidRPr="003B295D">
        <w:rPr>
          <w:color w:val="4F81BD" w:themeColor="accent1"/>
        </w:rPr>
        <w:t>Definition</w:t>
      </w:r>
    </w:p>
    <w:p w:rsidR="00D00CE1" w:rsidRDefault="00D00CE1" w:rsidP="00D00CE1">
      <w:pPr>
        <w:pStyle w:val="ListParagraph"/>
        <w:numPr>
          <w:ilvl w:val="0"/>
          <w:numId w:val="3"/>
        </w:numPr>
        <w:spacing w:line="480" w:lineRule="auto"/>
      </w:pPr>
      <w:r>
        <w:t>Explain what the topic means.  Define key terms or important words in the topic.  The topic should be clearly explained in a sentence or two.</w:t>
      </w:r>
    </w:p>
    <w:p w:rsidR="00D00CE1" w:rsidRDefault="00D00CE1" w:rsidP="00D00CE1">
      <w:pPr>
        <w:pStyle w:val="ListParagraph"/>
        <w:numPr>
          <w:ilvl w:val="0"/>
          <w:numId w:val="3"/>
        </w:numPr>
        <w:spacing w:line="480" w:lineRule="auto"/>
      </w:pPr>
      <w:r>
        <w:t>Show that you believe this statement to be true.</w:t>
      </w:r>
      <w:r w:rsidR="00501B56">
        <w:t xml:space="preserve">  Consider using “we” instead of “I” to show team unity if you like.</w:t>
      </w:r>
    </w:p>
    <w:p w:rsidR="00D00CE1" w:rsidRPr="003B295D" w:rsidRDefault="00501B56" w:rsidP="00D00CE1">
      <w:pPr>
        <w:spacing w:line="480" w:lineRule="auto"/>
        <w:rPr>
          <w:color w:val="4F81BD" w:themeColor="accent1"/>
        </w:rPr>
      </w:pPr>
      <w:r w:rsidRPr="003B295D">
        <w:rPr>
          <w:color w:val="4F81BD" w:themeColor="accent1"/>
        </w:rPr>
        <w:t>Arguments</w:t>
      </w:r>
    </w:p>
    <w:p w:rsidR="00501B56" w:rsidRDefault="00501B56" w:rsidP="00501B56">
      <w:pPr>
        <w:pStyle w:val="ListParagraph"/>
        <w:numPr>
          <w:ilvl w:val="0"/>
          <w:numId w:val="4"/>
        </w:numPr>
        <w:spacing w:line="480" w:lineRule="auto"/>
      </w:pPr>
      <w:r>
        <w:t xml:space="preserve">Say how many points you have. </w:t>
      </w:r>
    </w:p>
    <w:p w:rsidR="00501B56" w:rsidRDefault="00501B56" w:rsidP="00501B56">
      <w:pPr>
        <w:pStyle w:val="ListParagraph"/>
        <w:numPr>
          <w:ilvl w:val="0"/>
          <w:numId w:val="4"/>
        </w:numPr>
        <w:spacing w:line="480" w:lineRule="auto"/>
      </w:pPr>
      <w:r>
        <w:t>Give your first point.  Make sure you make it REAL</w:t>
      </w:r>
      <w:r w:rsidR="00487FBE">
        <w:t>.  (REAL is where you put in your reasons, evidence, analysis of the evidence, and link all of it back to the proposition.)</w:t>
      </w:r>
      <w:r>
        <w:t xml:space="preserve"> </w:t>
      </w:r>
    </w:p>
    <w:p w:rsidR="00501B56" w:rsidRDefault="00501B56" w:rsidP="00501B56">
      <w:pPr>
        <w:pStyle w:val="ListParagraph"/>
        <w:numPr>
          <w:ilvl w:val="0"/>
          <w:numId w:val="4"/>
        </w:numPr>
        <w:spacing w:line="480" w:lineRule="auto"/>
      </w:pPr>
      <w:r>
        <w:t>Give another reason for your first point or give your next reason.  Make it REAL.</w:t>
      </w:r>
    </w:p>
    <w:p w:rsidR="00B8785D" w:rsidRPr="00B8785D" w:rsidRDefault="00B8785D" w:rsidP="00B8785D">
      <w:pPr>
        <w:spacing w:line="480" w:lineRule="auto"/>
        <w:rPr>
          <w:color w:val="4F81BD" w:themeColor="accent1"/>
        </w:rPr>
      </w:pPr>
      <w:r w:rsidRPr="00B8785D">
        <w:rPr>
          <w:color w:val="4F81BD" w:themeColor="accent1"/>
        </w:rPr>
        <w:t>Ending</w:t>
      </w:r>
    </w:p>
    <w:p w:rsidR="00501B56" w:rsidRDefault="000F32BD" w:rsidP="00B8785D">
      <w:pPr>
        <w:spacing w:line="480" w:lineRule="auto"/>
      </w:pPr>
      <w:r>
        <w:t>Sum up what your team believes.  State it</w:t>
      </w:r>
      <w:r w:rsidR="00501B56">
        <w:t xml:space="preserve"> strongly.  Stick you</w:t>
      </w:r>
      <w:r>
        <w:t>r landing!  Saying “thank you” sounds polished.</w:t>
      </w:r>
    </w:p>
    <w:p w:rsidR="000F32BD" w:rsidRDefault="000F32BD" w:rsidP="000F32BD">
      <w:pPr>
        <w:spacing w:line="480" w:lineRule="auto"/>
      </w:pPr>
      <w:r>
        <w:t>* There is no rebuttal for the first affirmative speaker.</w:t>
      </w:r>
    </w:p>
    <w:p w:rsidR="00092313" w:rsidRPr="00B8785D" w:rsidRDefault="00092313" w:rsidP="00092313">
      <w:pPr>
        <w:spacing w:line="480" w:lineRule="auto"/>
        <w:rPr>
          <w:b/>
        </w:rPr>
      </w:pPr>
      <w:r w:rsidRPr="00B8785D">
        <w:rPr>
          <w:b/>
        </w:rPr>
        <w:lastRenderedPageBreak/>
        <w:t>Crossfire Questions for Affirmative</w:t>
      </w:r>
    </w:p>
    <w:p w:rsidR="00092313" w:rsidRDefault="00092313" w:rsidP="00092313">
      <w:pPr>
        <w:pStyle w:val="ListParagraph"/>
        <w:numPr>
          <w:ilvl w:val="0"/>
          <w:numId w:val="1"/>
        </w:numPr>
        <w:spacing w:line="480" w:lineRule="auto"/>
      </w:pPr>
      <w:r>
        <w:t xml:space="preserve">Prepared questions attacking what you anticipate the negative will say </w:t>
      </w:r>
      <w:r w:rsidRPr="000F32BD">
        <w:rPr>
          <w:i/>
        </w:rPr>
        <w:t>or</w:t>
      </w:r>
      <w:r>
        <w:t xml:space="preserve"> on what their sources they shared with you say.</w:t>
      </w:r>
    </w:p>
    <w:p w:rsidR="00092313" w:rsidRDefault="00092313" w:rsidP="00092313">
      <w:pPr>
        <w:pStyle w:val="ListParagraph"/>
        <w:numPr>
          <w:ilvl w:val="0"/>
          <w:numId w:val="1"/>
        </w:numPr>
        <w:spacing w:line="480" w:lineRule="auto"/>
      </w:pPr>
      <w:r>
        <w:t xml:space="preserve">Save some space for questions that you create </w:t>
      </w:r>
      <w:r w:rsidR="00335DB0">
        <w:t>as you listen to the negative</w:t>
      </w:r>
      <w:r>
        <w:t>’s speech.</w:t>
      </w:r>
    </w:p>
    <w:p w:rsidR="00092313" w:rsidRDefault="00092313" w:rsidP="00092313">
      <w:pPr>
        <w:spacing w:line="480" w:lineRule="auto"/>
      </w:pPr>
      <w:r w:rsidRPr="00B8785D">
        <w:rPr>
          <w:b/>
        </w:rPr>
        <w:t>Negative (1, 2, or 3) Speech</w:t>
      </w:r>
    </w:p>
    <w:p w:rsidR="000F32BD" w:rsidRPr="003B295D" w:rsidRDefault="000F32BD" w:rsidP="00092313">
      <w:pPr>
        <w:spacing w:line="480" w:lineRule="auto"/>
        <w:rPr>
          <w:color w:val="4F81BD" w:themeColor="accent1"/>
        </w:rPr>
      </w:pPr>
      <w:r w:rsidRPr="003B295D">
        <w:rPr>
          <w:color w:val="4F81BD" w:themeColor="accent1"/>
        </w:rPr>
        <w:t xml:space="preserve">Introduction:  </w:t>
      </w:r>
    </w:p>
    <w:p w:rsidR="000F32BD" w:rsidRDefault="000F32BD" w:rsidP="000F32BD">
      <w:pPr>
        <w:pStyle w:val="ListParagraph"/>
        <w:numPr>
          <w:ilvl w:val="0"/>
          <w:numId w:val="5"/>
        </w:numPr>
        <w:spacing w:line="480" w:lineRule="auto"/>
      </w:pPr>
      <w:r>
        <w:t>Good morning/afternoon/evening . . . address the audience.</w:t>
      </w:r>
    </w:p>
    <w:p w:rsidR="000F32BD" w:rsidRDefault="000F32BD" w:rsidP="000F32BD">
      <w:pPr>
        <w:pStyle w:val="ListParagraph"/>
        <w:numPr>
          <w:ilvl w:val="0"/>
          <w:numId w:val="5"/>
        </w:numPr>
        <w:spacing w:line="480" w:lineRule="auto"/>
      </w:pPr>
      <w:r>
        <w:t>The topic of our debate is that . . .</w:t>
      </w:r>
    </w:p>
    <w:p w:rsidR="000F32BD" w:rsidRDefault="000F32BD" w:rsidP="000F32BD">
      <w:pPr>
        <w:pStyle w:val="ListParagraph"/>
        <w:numPr>
          <w:ilvl w:val="0"/>
          <w:numId w:val="5"/>
        </w:numPr>
        <w:spacing w:line="480" w:lineRule="auto"/>
      </w:pPr>
      <w:r>
        <w:t>We agree with the definition given by the affirmative team.</w:t>
      </w:r>
    </w:p>
    <w:p w:rsidR="000F32BD" w:rsidRDefault="000F32BD" w:rsidP="000F32BD">
      <w:pPr>
        <w:pStyle w:val="ListParagraph"/>
        <w:spacing w:line="480" w:lineRule="auto"/>
      </w:pPr>
      <w:r>
        <w:t>OR</w:t>
      </w:r>
    </w:p>
    <w:p w:rsidR="003B295D" w:rsidRDefault="000F32BD" w:rsidP="003B295D">
      <w:pPr>
        <w:pStyle w:val="ListParagraph"/>
        <w:spacing w:line="480" w:lineRule="auto"/>
      </w:pPr>
      <w:r>
        <w:t>We disagree with the definition given by the opposition because . . .</w:t>
      </w:r>
    </w:p>
    <w:p w:rsidR="000F32BD" w:rsidRDefault="000F32BD" w:rsidP="000F32BD">
      <w:pPr>
        <w:pStyle w:val="ListParagraph"/>
        <w:numPr>
          <w:ilvl w:val="0"/>
          <w:numId w:val="5"/>
        </w:numPr>
        <w:spacing w:line="480" w:lineRule="auto"/>
      </w:pPr>
      <w:r>
        <w:t>However we, the negative team, believe that this statement is false.</w:t>
      </w:r>
    </w:p>
    <w:p w:rsidR="003B295D" w:rsidRPr="00487FBE" w:rsidRDefault="003B295D" w:rsidP="003B295D">
      <w:pPr>
        <w:spacing w:line="480" w:lineRule="auto"/>
        <w:rPr>
          <w:color w:val="4F81BD" w:themeColor="accent1"/>
        </w:rPr>
      </w:pPr>
      <w:r w:rsidRPr="00487FBE">
        <w:rPr>
          <w:color w:val="4F81BD" w:themeColor="accent1"/>
        </w:rPr>
        <w:t>Rebuttal</w:t>
      </w:r>
    </w:p>
    <w:p w:rsidR="003B295D" w:rsidRDefault="003B295D" w:rsidP="003B295D">
      <w:pPr>
        <w:pStyle w:val="ListParagraph"/>
        <w:numPr>
          <w:ilvl w:val="0"/>
          <w:numId w:val="6"/>
        </w:numPr>
        <w:spacing w:line="480" w:lineRule="auto"/>
      </w:pPr>
      <w:r>
        <w:t>The first speaker from the affirmative has tried to tell you/ wants you to believe . . . (This is where listening during the debate is key.  You would have listed the main reasons for the affirmative side here.)</w:t>
      </w:r>
    </w:p>
    <w:p w:rsidR="003B295D" w:rsidRDefault="003B295D" w:rsidP="003B295D">
      <w:pPr>
        <w:pStyle w:val="ListParagraph"/>
        <w:numPr>
          <w:ilvl w:val="0"/>
          <w:numId w:val="6"/>
        </w:numPr>
        <w:spacing w:line="480" w:lineRule="auto"/>
      </w:pPr>
      <w:r>
        <w:t>This is wrong because . . .(during the debate write a reason why it is wrong.)</w:t>
      </w:r>
    </w:p>
    <w:p w:rsidR="003B295D" w:rsidRDefault="003B295D" w:rsidP="003B295D">
      <w:pPr>
        <w:pStyle w:val="ListParagraph"/>
        <w:numPr>
          <w:ilvl w:val="0"/>
          <w:numId w:val="6"/>
        </w:numPr>
        <w:spacing w:line="480" w:lineRule="auto"/>
      </w:pPr>
      <w:r>
        <w:t>S/he also said that (insert reason)</w:t>
      </w:r>
    </w:p>
    <w:p w:rsidR="003B295D" w:rsidRDefault="003B295D" w:rsidP="003B295D">
      <w:pPr>
        <w:pStyle w:val="ListParagraph"/>
        <w:numPr>
          <w:ilvl w:val="0"/>
          <w:numId w:val="6"/>
        </w:numPr>
        <w:spacing w:line="480" w:lineRule="auto"/>
      </w:pPr>
      <w:r>
        <w:t xml:space="preserve">This is also in error </w:t>
      </w:r>
      <w:proofErr w:type="gramStart"/>
      <w:r>
        <w:t>because.</w:t>
      </w:r>
      <w:proofErr w:type="gramEnd"/>
      <w:r>
        <w:t xml:space="preserve"> . . </w:t>
      </w:r>
    </w:p>
    <w:p w:rsidR="003B295D" w:rsidRPr="00487FBE" w:rsidRDefault="003B295D" w:rsidP="003B295D">
      <w:pPr>
        <w:spacing w:line="480" w:lineRule="auto"/>
        <w:rPr>
          <w:color w:val="4F81BD" w:themeColor="accent1"/>
        </w:rPr>
      </w:pPr>
      <w:r w:rsidRPr="00487FBE">
        <w:rPr>
          <w:color w:val="4F81BD" w:themeColor="accent1"/>
        </w:rPr>
        <w:t>Arguments</w:t>
      </w:r>
    </w:p>
    <w:p w:rsidR="003B295D" w:rsidRDefault="00B8785D" w:rsidP="00B8785D">
      <w:pPr>
        <w:pStyle w:val="ListParagraph"/>
        <w:numPr>
          <w:ilvl w:val="0"/>
          <w:numId w:val="7"/>
        </w:numPr>
        <w:spacing w:line="480" w:lineRule="auto"/>
      </w:pPr>
      <w:r>
        <w:t xml:space="preserve">We believe, my first point </w:t>
      </w:r>
      <w:proofErr w:type="gramStart"/>
      <w:r>
        <w:t>is.</w:t>
      </w:r>
      <w:proofErr w:type="gramEnd"/>
      <w:r>
        <w:t xml:space="preserve"> . .</w:t>
      </w:r>
    </w:p>
    <w:p w:rsidR="00B8785D" w:rsidRDefault="00B8785D" w:rsidP="00B8785D">
      <w:pPr>
        <w:pStyle w:val="ListParagraph"/>
        <w:numPr>
          <w:ilvl w:val="0"/>
          <w:numId w:val="7"/>
        </w:numPr>
        <w:spacing w:line="480" w:lineRule="auto"/>
      </w:pPr>
      <w:r>
        <w:t>This is because/the reason for this is (Explain the reason that supports your point/argument.  Make it REAL.</w:t>
      </w:r>
    </w:p>
    <w:p w:rsidR="00B8785D" w:rsidRDefault="00B8785D" w:rsidP="00B8785D">
      <w:pPr>
        <w:pStyle w:val="ListParagraph"/>
        <w:numPr>
          <w:ilvl w:val="0"/>
          <w:numId w:val="7"/>
        </w:numPr>
        <w:spacing w:line="480" w:lineRule="auto"/>
      </w:pPr>
      <w:r>
        <w:t xml:space="preserve">Now to my second point.  </w:t>
      </w:r>
    </w:p>
    <w:p w:rsidR="00B8785D" w:rsidRDefault="00B8785D" w:rsidP="00B8785D">
      <w:pPr>
        <w:pStyle w:val="ListParagraph"/>
        <w:numPr>
          <w:ilvl w:val="0"/>
          <w:numId w:val="7"/>
        </w:numPr>
        <w:spacing w:line="480" w:lineRule="auto"/>
      </w:pPr>
      <w:r>
        <w:t>This is because.  Check to make sure it is REAL.</w:t>
      </w:r>
    </w:p>
    <w:p w:rsidR="00B8785D" w:rsidRDefault="00B8785D" w:rsidP="00B8785D">
      <w:pPr>
        <w:pStyle w:val="ListParagraph"/>
        <w:numPr>
          <w:ilvl w:val="0"/>
          <w:numId w:val="7"/>
        </w:numPr>
        <w:spacing w:line="480" w:lineRule="auto"/>
      </w:pPr>
      <w:r>
        <w:t>You can have more points, if needed, just check to make sure that you are within time</w:t>
      </w:r>
    </w:p>
    <w:p w:rsidR="00B8785D" w:rsidRPr="00B8785D" w:rsidRDefault="00B8785D" w:rsidP="00B8785D">
      <w:pPr>
        <w:spacing w:line="480" w:lineRule="auto"/>
        <w:rPr>
          <w:color w:val="4F81BD" w:themeColor="accent1"/>
        </w:rPr>
      </w:pPr>
      <w:r w:rsidRPr="00B8785D">
        <w:rPr>
          <w:color w:val="4F81BD" w:themeColor="accent1"/>
        </w:rPr>
        <w:t>Ending</w:t>
      </w:r>
    </w:p>
    <w:p w:rsidR="000F32BD" w:rsidRDefault="00B8785D" w:rsidP="00B8785D">
      <w:pPr>
        <w:spacing w:line="480" w:lineRule="auto"/>
      </w:pPr>
      <w:bookmarkStart w:id="0" w:name="_GoBack"/>
      <w:bookmarkEnd w:id="0"/>
      <w:r>
        <w:t>Sum up what your team believes.  State it strongly.  Stick your landing!  Saying “thank you” sounds polished.</w:t>
      </w:r>
    </w:p>
    <w:p w:rsidR="00092313" w:rsidRPr="00B8785D" w:rsidRDefault="00092313" w:rsidP="00092313">
      <w:pPr>
        <w:spacing w:line="480" w:lineRule="auto"/>
        <w:rPr>
          <w:b/>
        </w:rPr>
      </w:pPr>
      <w:r w:rsidRPr="00B8785D">
        <w:rPr>
          <w:b/>
        </w:rPr>
        <w:t>Cross</w:t>
      </w:r>
      <w:r w:rsidR="00B8785D" w:rsidRPr="00B8785D">
        <w:rPr>
          <w:b/>
        </w:rPr>
        <w:t>fire Questions for the Negative</w:t>
      </w:r>
    </w:p>
    <w:p w:rsidR="00092313" w:rsidRDefault="00092313" w:rsidP="00092313">
      <w:pPr>
        <w:pStyle w:val="ListParagraph"/>
        <w:numPr>
          <w:ilvl w:val="0"/>
          <w:numId w:val="1"/>
        </w:numPr>
        <w:spacing w:line="480" w:lineRule="auto"/>
      </w:pPr>
      <w:r>
        <w:t>Prepared questions at</w:t>
      </w:r>
      <w:r w:rsidR="00335DB0">
        <w:t>tacking what you anticipate the affirmative</w:t>
      </w:r>
      <w:r>
        <w:t xml:space="preserve"> will say </w:t>
      </w:r>
      <w:r w:rsidRPr="000F32BD">
        <w:rPr>
          <w:i/>
        </w:rPr>
        <w:t>or</w:t>
      </w:r>
      <w:r>
        <w:t xml:space="preserve"> on what their sources they shared with you say.</w:t>
      </w:r>
    </w:p>
    <w:p w:rsidR="00092313" w:rsidRDefault="00092313" w:rsidP="00092313">
      <w:pPr>
        <w:pStyle w:val="ListParagraph"/>
        <w:numPr>
          <w:ilvl w:val="0"/>
          <w:numId w:val="1"/>
        </w:numPr>
        <w:spacing w:line="480" w:lineRule="auto"/>
      </w:pPr>
      <w:r>
        <w:t>Save some space for questions that you create as you listen to the affirmative’s speech.</w:t>
      </w:r>
    </w:p>
    <w:p w:rsidR="00092313" w:rsidRDefault="00092313" w:rsidP="00092313">
      <w:pPr>
        <w:spacing w:line="480" w:lineRule="auto"/>
      </w:pPr>
    </w:p>
    <w:p w:rsidR="00092313" w:rsidRDefault="00092313" w:rsidP="00092313">
      <w:pPr>
        <w:spacing w:line="480" w:lineRule="auto"/>
      </w:pPr>
    </w:p>
    <w:sectPr w:rsidR="00092313" w:rsidSect="0009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D2"/>
    <w:multiLevelType w:val="hybridMultilevel"/>
    <w:tmpl w:val="49E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34F8"/>
    <w:multiLevelType w:val="hybridMultilevel"/>
    <w:tmpl w:val="494E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334C"/>
    <w:multiLevelType w:val="hybridMultilevel"/>
    <w:tmpl w:val="F734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A87"/>
    <w:multiLevelType w:val="hybridMultilevel"/>
    <w:tmpl w:val="28C4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676"/>
    <w:multiLevelType w:val="hybridMultilevel"/>
    <w:tmpl w:val="9AB4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3814"/>
    <w:multiLevelType w:val="hybridMultilevel"/>
    <w:tmpl w:val="0358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2CB9"/>
    <w:multiLevelType w:val="hybridMultilevel"/>
    <w:tmpl w:val="B8AE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3"/>
    <w:rsid w:val="00092313"/>
    <w:rsid w:val="000F32BD"/>
    <w:rsid w:val="00335DB0"/>
    <w:rsid w:val="003B295D"/>
    <w:rsid w:val="00487FBE"/>
    <w:rsid w:val="00501B56"/>
    <w:rsid w:val="005F45C0"/>
    <w:rsid w:val="008F5500"/>
    <w:rsid w:val="00B8785D"/>
    <w:rsid w:val="00D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8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1</cp:revision>
  <dcterms:created xsi:type="dcterms:W3CDTF">2018-02-28T16:23:00Z</dcterms:created>
  <dcterms:modified xsi:type="dcterms:W3CDTF">2018-03-01T00:49:00Z</dcterms:modified>
</cp:coreProperties>
</file>